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87BD" w14:textId="70668BB7" w:rsidR="000C3B53" w:rsidRDefault="003201A5" w:rsidP="00A415E5">
      <w:pPr>
        <w:pStyle w:val="Overskrift1"/>
        <w:rPr>
          <w:i/>
          <w:lang w:val="en-US"/>
        </w:rPr>
      </w:pPr>
      <w:r>
        <w:rPr>
          <w:i/>
          <w:lang w:val="en-US"/>
        </w:rPr>
        <w:t>“</w:t>
      </w:r>
      <w:r w:rsidR="007E6FA5">
        <w:rPr>
          <w:i/>
          <w:lang w:val="en-US"/>
        </w:rPr>
        <w:t>Bunker delivery note</w:t>
      </w:r>
      <w:r>
        <w:rPr>
          <w:i/>
          <w:lang w:val="en-US"/>
        </w:rPr>
        <w:t>”</w:t>
      </w:r>
    </w:p>
    <w:p w14:paraId="1E90FD55" w14:textId="77777777" w:rsidR="007E6FA5" w:rsidRDefault="007E6FA5" w:rsidP="007E6FA5">
      <w:pPr>
        <w:rPr>
          <w:lang w:val="en-US"/>
        </w:rPr>
      </w:pPr>
    </w:p>
    <w:p w14:paraId="31FE8BB7" w14:textId="77777777" w:rsidR="007E6FA5" w:rsidRPr="007E6FA5" w:rsidRDefault="007E6FA5" w:rsidP="007E6FA5">
      <w:pPr>
        <w:rPr>
          <w:sz w:val="16"/>
          <w:szCs w:val="16"/>
          <w:lang w:val="en-US"/>
        </w:rPr>
      </w:pPr>
      <w:r w:rsidRPr="007E6FA5">
        <w:rPr>
          <w:sz w:val="16"/>
          <w:szCs w:val="16"/>
          <w:lang w:val="en-US"/>
        </w:rP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83"/>
      </w:tblGrid>
      <w:tr w:rsidR="007E6FA5" w:rsidRPr="007E6FA5" w14:paraId="59AC9373" w14:textId="5AD15E63" w:rsidTr="007E6FA5">
        <w:tc>
          <w:tcPr>
            <w:tcW w:w="1526" w:type="dxa"/>
          </w:tcPr>
          <w:p w14:paraId="0D42B151" w14:textId="4656554E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 w:rsidRPr="007E6FA5">
              <w:rPr>
                <w:sz w:val="16"/>
                <w:szCs w:val="16"/>
                <w:lang w:val="en-US"/>
              </w:rPr>
              <w:t>Vessel name</w:t>
            </w:r>
          </w:p>
        </w:tc>
        <w:tc>
          <w:tcPr>
            <w:tcW w:w="1843" w:type="dxa"/>
          </w:tcPr>
          <w:p w14:paraId="52992EFD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D1EEA43" w14:textId="595D2564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Completion Date</w:t>
            </w:r>
          </w:p>
        </w:tc>
        <w:tc>
          <w:tcPr>
            <w:tcW w:w="2126" w:type="dxa"/>
            <w:gridSpan w:val="2"/>
          </w:tcPr>
          <w:p w14:paraId="160DCE34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</w:tr>
      <w:tr w:rsidR="007E6FA5" w:rsidRPr="007E6FA5" w14:paraId="1A2911E7" w14:textId="2AAC6DC5" w:rsidTr="007E6FA5">
        <w:tc>
          <w:tcPr>
            <w:tcW w:w="1526" w:type="dxa"/>
          </w:tcPr>
          <w:p w14:paraId="4CA18010" w14:textId="79135930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 w:rsidRPr="007E6FA5">
              <w:rPr>
                <w:sz w:val="16"/>
                <w:szCs w:val="16"/>
                <w:lang w:val="en-US"/>
              </w:rPr>
              <w:t>Vessel Nationality</w:t>
            </w:r>
          </w:p>
        </w:tc>
        <w:tc>
          <w:tcPr>
            <w:tcW w:w="1843" w:type="dxa"/>
          </w:tcPr>
          <w:p w14:paraId="6ABAC51E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3FBDFFB" w14:textId="505709C2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Commencement Date</w:t>
            </w:r>
          </w:p>
        </w:tc>
        <w:tc>
          <w:tcPr>
            <w:tcW w:w="2126" w:type="dxa"/>
            <w:gridSpan w:val="2"/>
          </w:tcPr>
          <w:p w14:paraId="60CC699D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</w:tr>
      <w:tr w:rsidR="007E6FA5" w:rsidRPr="007E6FA5" w14:paraId="3A2460FA" w14:textId="1CFC862D" w:rsidTr="007E6FA5">
        <w:tc>
          <w:tcPr>
            <w:tcW w:w="1526" w:type="dxa"/>
          </w:tcPr>
          <w:p w14:paraId="34A08404" w14:textId="76518E0E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 w:rsidRPr="007E6FA5">
              <w:rPr>
                <w:sz w:val="16"/>
                <w:szCs w:val="16"/>
                <w:lang w:val="en-US"/>
              </w:rPr>
              <w:t>IMO Number</w:t>
            </w:r>
          </w:p>
        </w:tc>
        <w:tc>
          <w:tcPr>
            <w:tcW w:w="1843" w:type="dxa"/>
          </w:tcPr>
          <w:p w14:paraId="0CF550AB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1EB43388" w14:textId="083D1B90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Buyers Order Number</w:t>
            </w:r>
          </w:p>
        </w:tc>
        <w:tc>
          <w:tcPr>
            <w:tcW w:w="2126" w:type="dxa"/>
            <w:gridSpan w:val="2"/>
          </w:tcPr>
          <w:p w14:paraId="0229B151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</w:tr>
      <w:tr w:rsidR="007E6FA5" w:rsidRPr="007E6FA5" w14:paraId="365EBE7E" w14:textId="17681945" w:rsidTr="007E6FA5">
        <w:tc>
          <w:tcPr>
            <w:tcW w:w="1526" w:type="dxa"/>
          </w:tcPr>
          <w:p w14:paraId="20A91AC8" w14:textId="31C3A673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 w:rsidRPr="007E6FA5">
              <w:rPr>
                <w:sz w:val="16"/>
                <w:szCs w:val="16"/>
                <w:lang w:val="en-US"/>
              </w:rPr>
              <w:t>Customer Name</w:t>
            </w:r>
          </w:p>
        </w:tc>
        <w:tc>
          <w:tcPr>
            <w:tcW w:w="1843" w:type="dxa"/>
          </w:tcPr>
          <w:p w14:paraId="12753AD5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ADE180E" w14:textId="53973BEA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Type of Tax Category</w:t>
            </w:r>
          </w:p>
        </w:tc>
        <w:tc>
          <w:tcPr>
            <w:tcW w:w="1843" w:type="dxa"/>
          </w:tcPr>
          <w:p w14:paraId="254D8803" w14:textId="424AE16A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Foreign Traffic</w:t>
            </w:r>
          </w:p>
        </w:tc>
        <w:tc>
          <w:tcPr>
            <w:tcW w:w="283" w:type="dxa"/>
          </w:tcPr>
          <w:p w14:paraId="0F9E2DEF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</w:tr>
      <w:tr w:rsidR="007E6FA5" w:rsidRPr="007E6FA5" w14:paraId="40F3CCDB" w14:textId="7A156AB9" w:rsidTr="007E6FA5">
        <w:tc>
          <w:tcPr>
            <w:tcW w:w="1526" w:type="dxa"/>
          </w:tcPr>
          <w:p w14:paraId="6BBEBBB1" w14:textId="39D54AE4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 w:rsidRPr="007E6FA5">
              <w:rPr>
                <w:sz w:val="16"/>
                <w:szCs w:val="16"/>
                <w:lang w:val="en-US"/>
              </w:rPr>
              <w:t>Customer Address</w:t>
            </w:r>
          </w:p>
        </w:tc>
        <w:tc>
          <w:tcPr>
            <w:tcW w:w="1843" w:type="dxa"/>
          </w:tcPr>
          <w:p w14:paraId="0F335FED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2A6F8E8" w14:textId="6BE260D0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3AA7BBBE" w14:textId="28EE168A" w:rsidR="007E6FA5" w:rsidRPr="007E6FA5" w:rsidRDefault="007E6FA5" w:rsidP="007E6FA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Specialized/transport ship</w:t>
            </w:r>
          </w:p>
        </w:tc>
        <w:tc>
          <w:tcPr>
            <w:tcW w:w="283" w:type="dxa"/>
          </w:tcPr>
          <w:p w14:paraId="22AC2A7A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</w:tr>
      <w:tr w:rsidR="007E6FA5" w:rsidRPr="007E6FA5" w14:paraId="549829F2" w14:textId="1927D7BA" w:rsidTr="007E6FA5">
        <w:tc>
          <w:tcPr>
            <w:tcW w:w="1526" w:type="dxa"/>
          </w:tcPr>
          <w:p w14:paraId="6406CB84" w14:textId="6D87EF6C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 w:rsidRPr="007E6FA5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1843" w:type="dxa"/>
          </w:tcPr>
          <w:p w14:paraId="73BA7E9C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7FB97403" w14:textId="66A8FF79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8A4816B" w14:textId="50E3744A" w:rsidR="007E6FA5" w:rsidRPr="007E6FA5" w:rsidRDefault="007E6FA5" w:rsidP="007E6FA5">
            <w:pPr>
              <w:rPr>
                <w:sz w:val="12"/>
                <w:szCs w:val="12"/>
                <w:lang w:val="en-US"/>
              </w:rPr>
            </w:pPr>
            <w:r w:rsidRPr="007E6FA5">
              <w:rPr>
                <w:sz w:val="12"/>
                <w:szCs w:val="12"/>
                <w:lang w:val="en-US"/>
              </w:rPr>
              <w:t>Offshore Petroleum activities</w:t>
            </w:r>
          </w:p>
        </w:tc>
        <w:tc>
          <w:tcPr>
            <w:tcW w:w="283" w:type="dxa"/>
          </w:tcPr>
          <w:p w14:paraId="288BC580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</w:tr>
      <w:tr w:rsidR="007E6FA5" w14:paraId="1C9A9F11" w14:textId="57ACB3D4" w:rsidTr="007E6F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495" w:type="dxa"/>
          <w:trHeight w:val="164"/>
        </w:trPr>
        <w:tc>
          <w:tcPr>
            <w:tcW w:w="1843" w:type="dxa"/>
          </w:tcPr>
          <w:p w14:paraId="34618791" w14:textId="0B1945BD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 w:rsidRPr="007E6FA5">
              <w:rPr>
                <w:sz w:val="16"/>
                <w:szCs w:val="16"/>
                <w:lang w:val="en-US"/>
              </w:rPr>
              <w:t>Fishery</w:t>
            </w:r>
            <w:r>
              <w:rPr>
                <w:sz w:val="16"/>
                <w:szCs w:val="16"/>
                <w:lang w:val="en-US"/>
              </w:rPr>
              <w:t xml:space="preserve"> / Others</w:t>
            </w:r>
          </w:p>
        </w:tc>
        <w:tc>
          <w:tcPr>
            <w:tcW w:w="283" w:type="dxa"/>
          </w:tcPr>
          <w:p w14:paraId="177BB7D7" w14:textId="77777777" w:rsidR="007E6FA5" w:rsidRDefault="007E6FA5" w:rsidP="007E6FA5">
            <w:pPr>
              <w:rPr>
                <w:lang w:val="en-US"/>
              </w:rPr>
            </w:pPr>
          </w:p>
        </w:tc>
      </w:tr>
    </w:tbl>
    <w:p w14:paraId="3B536977" w14:textId="6C8E0BBE" w:rsidR="007E6FA5" w:rsidRDefault="007E6FA5" w:rsidP="007E6FA5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850"/>
        <w:gridCol w:w="996"/>
        <w:gridCol w:w="989"/>
        <w:gridCol w:w="850"/>
      </w:tblGrid>
      <w:tr w:rsidR="0021538E" w:rsidRPr="007E6FA5" w14:paraId="371F433F" w14:textId="429B1214" w:rsidTr="006B29FF">
        <w:tc>
          <w:tcPr>
            <w:tcW w:w="1526" w:type="dxa"/>
          </w:tcPr>
          <w:p w14:paraId="296AE0EE" w14:textId="66E4DD9D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Delivery Method</w:t>
            </w:r>
          </w:p>
        </w:tc>
        <w:tc>
          <w:tcPr>
            <w:tcW w:w="2126" w:type="dxa"/>
          </w:tcPr>
          <w:p w14:paraId="0443C668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A28B84" w14:textId="77777777" w:rsidR="007E6FA5" w:rsidRPr="007E6FA5" w:rsidRDefault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4B6B714" w14:textId="4AF4BB04" w:rsidR="007E6FA5" w:rsidRPr="007E6FA5" w:rsidRDefault="00215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Seal No.</w:t>
            </w:r>
          </w:p>
        </w:tc>
        <w:tc>
          <w:tcPr>
            <w:tcW w:w="996" w:type="dxa"/>
            <w:shd w:val="clear" w:color="auto" w:fill="auto"/>
          </w:tcPr>
          <w:p w14:paraId="5FC3D180" w14:textId="29B75C99" w:rsidR="007E6FA5" w:rsidRPr="007E6FA5" w:rsidRDefault="00215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Fuel Oil</w:t>
            </w:r>
          </w:p>
        </w:tc>
        <w:tc>
          <w:tcPr>
            <w:tcW w:w="989" w:type="dxa"/>
            <w:shd w:val="clear" w:color="auto" w:fill="auto"/>
          </w:tcPr>
          <w:p w14:paraId="68BF335A" w14:textId="7A6832BE" w:rsidR="007E6FA5" w:rsidRPr="007E6FA5" w:rsidRDefault="00215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MGO</w:t>
            </w:r>
          </w:p>
        </w:tc>
        <w:tc>
          <w:tcPr>
            <w:tcW w:w="850" w:type="dxa"/>
            <w:shd w:val="clear" w:color="auto" w:fill="auto"/>
          </w:tcPr>
          <w:p w14:paraId="5211534B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7E6FA5" w14:paraId="000D0056" w14:textId="510D709F" w:rsidTr="006B29FF">
        <w:tc>
          <w:tcPr>
            <w:tcW w:w="1526" w:type="dxa"/>
          </w:tcPr>
          <w:p w14:paraId="45639BF5" w14:textId="5802F9F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Ex-pipe terminal</w:t>
            </w:r>
          </w:p>
        </w:tc>
        <w:tc>
          <w:tcPr>
            <w:tcW w:w="2126" w:type="dxa"/>
          </w:tcPr>
          <w:p w14:paraId="1962D834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87D0EF6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0D0AE04" w14:textId="7F303407" w:rsidR="0021538E" w:rsidRPr="007E6FA5" w:rsidRDefault="00215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Vessel</w:t>
            </w:r>
          </w:p>
        </w:tc>
        <w:tc>
          <w:tcPr>
            <w:tcW w:w="996" w:type="dxa"/>
            <w:shd w:val="clear" w:color="auto" w:fill="auto"/>
          </w:tcPr>
          <w:p w14:paraId="3386BD7D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shd w:val="clear" w:color="auto" w:fill="auto"/>
          </w:tcPr>
          <w:p w14:paraId="16A4F310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BA66C5D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7E6FA5" w14:paraId="25073410" w14:textId="7D4E40DD" w:rsidTr="006B29FF">
        <w:tc>
          <w:tcPr>
            <w:tcW w:w="1526" w:type="dxa"/>
          </w:tcPr>
          <w:p w14:paraId="0DD294A0" w14:textId="6BC27E31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Barge Name</w:t>
            </w:r>
          </w:p>
        </w:tc>
        <w:tc>
          <w:tcPr>
            <w:tcW w:w="2126" w:type="dxa"/>
          </w:tcPr>
          <w:p w14:paraId="629C6623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D714171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801C261" w14:textId="3D1DE53A" w:rsidR="0021538E" w:rsidRPr="007E6FA5" w:rsidRDefault="006B29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Barge</w:t>
            </w:r>
          </w:p>
        </w:tc>
        <w:tc>
          <w:tcPr>
            <w:tcW w:w="996" w:type="dxa"/>
            <w:shd w:val="clear" w:color="auto" w:fill="auto"/>
          </w:tcPr>
          <w:p w14:paraId="295C4264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shd w:val="clear" w:color="auto" w:fill="auto"/>
          </w:tcPr>
          <w:p w14:paraId="56EC536D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E1B5BA4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7E6FA5" w14:paraId="6B63CA72" w14:textId="3EB539A5" w:rsidTr="006B29FF">
        <w:tc>
          <w:tcPr>
            <w:tcW w:w="1526" w:type="dxa"/>
          </w:tcPr>
          <w:p w14:paraId="206507EE" w14:textId="5E3381E8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Tank Number</w:t>
            </w:r>
          </w:p>
        </w:tc>
        <w:tc>
          <w:tcPr>
            <w:tcW w:w="2126" w:type="dxa"/>
          </w:tcPr>
          <w:p w14:paraId="5EEDFF30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868F04A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3F82BEA" w14:textId="41A51F73" w:rsidR="0021538E" w:rsidRPr="007E6FA5" w:rsidRDefault="00215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Other</w:t>
            </w:r>
          </w:p>
        </w:tc>
        <w:tc>
          <w:tcPr>
            <w:tcW w:w="996" w:type="dxa"/>
            <w:shd w:val="clear" w:color="auto" w:fill="auto"/>
          </w:tcPr>
          <w:p w14:paraId="402A0A00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shd w:val="clear" w:color="auto" w:fill="auto"/>
          </w:tcPr>
          <w:p w14:paraId="4A2000C2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9713B71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7E6FA5" w14:paraId="1FE1E74E" w14:textId="5DFC06E7" w:rsidTr="006B29FF">
        <w:tc>
          <w:tcPr>
            <w:tcW w:w="1526" w:type="dxa"/>
          </w:tcPr>
          <w:p w14:paraId="6E5A7AD6" w14:textId="21CBFB89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Road Tank Wagon</w:t>
            </w:r>
          </w:p>
        </w:tc>
        <w:tc>
          <w:tcPr>
            <w:tcW w:w="2126" w:type="dxa"/>
          </w:tcPr>
          <w:p w14:paraId="20275483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B2BB79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3A2CD5B" w14:textId="76B4619B" w:rsidR="0021538E" w:rsidRPr="007E6FA5" w:rsidRDefault="00215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IMO</w:t>
            </w:r>
          </w:p>
        </w:tc>
        <w:tc>
          <w:tcPr>
            <w:tcW w:w="996" w:type="dxa"/>
            <w:shd w:val="clear" w:color="auto" w:fill="auto"/>
          </w:tcPr>
          <w:p w14:paraId="1093538B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shd w:val="clear" w:color="auto" w:fill="auto"/>
          </w:tcPr>
          <w:p w14:paraId="23C52A7F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8A1B1AC" w14:textId="77777777" w:rsidR="0021538E" w:rsidRPr="007E6FA5" w:rsidRDefault="0021538E">
            <w:pPr>
              <w:rPr>
                <w:sz w:val="16"/>
                <w:szCs w:val="16"/>
                <w:lang w:val="en-US"/>
              </w:rPr>
            </w:pPr>
          </w:p>
        </w:tc>
      </w:tr>
      <w:tr w:rsidR="007E6FA5" w:rsidRPr="007E6FA5" w14:paraId="0ED24776" w14:textId="77777777" w:rsidTr="0021538E">
        <w:trPr>
          <w:gridAfter w:val="5"/>
          <w:wAfter w:w="3969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14:paraId="38735A47" w14:textId="54D775CC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5B1F73" w14:textId="77777777" w:rsidR="007E6FA5" w:rsidRPr="007E6FA5" w:rsidRDefault="007E6FA5" w:rsidP="007E6FA5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209E597" w14:textId="77777777" w:rsidR="0021538E" w:rsidRPr="00BE40E2" w:rsidRDefault="0021538E" w:rsidP="007E6FA5">
      <w:pPr>
        <w:rPr>
          <w:b/>
          <w:lang w:val="en-US"/>
        </w:rPr>
      </w:pPr>
    </w:p>
    <w:tbl>
      <w:tblPr>
        <w:tblStyle w:val="Tabellrutenett"/>
        <w:tblW w:w="991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701"/>
        <w:gridCol w:w="1843"/>
        <w:gridCol w:w="2293"/>
      </w:tblGrid>
      <w:tr w:rsidR="0021538E" w:rsidRPr="00BE40E2" w14:paraId="359402A5" w14:textId="77777777" w:rsidTr="00B071CC">
        <w:tc>
          <w:tcPr>
            <w:tcW w:w="1809" w:type="dxa"/>
          </w:tcPr>
          <w:p w14:paraId="23B4BDF5" w14:textId="12C0F78E" w:rsidR="0021538E" w:rsidRPr="00BE40E2" w:rsidRDefault="0021538E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Quantity &amp; Quality</w:t>
            </w:r>
          </w:p>
        </w:tc>
        <w:tc>
          <w:tcPr>
            <w:tcW w:w="1134" w:type="dxa"/>
          </w:tcPr>
          <w:p w14:paraId="67E826E2" w14:textId="0FE5C919" w:rsidR="0021538E" w:rsidRPr="00BE40E2" w:rsidRDefault="0021538E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Units</w:t>
            </w:r>
          </w:p>
        </w:tc>
        <w:tc>
          <w:tcPr>
            <w:tcW w:w="1134" w:type="dxa"/>
          </w:tcPr>
          <w:p w14:paraId="5028A5DC" w14:textId="7D6074A2" w:rsidR="0021538E" w:rsidRPr="00BE40E2" w:rsidRDefault="0021538E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701" w:type="dxa"/>
          </w:tcPr>
          <w:p w14:paraId="426FC921" w14:textId="78675FA9" w:rsidR="0021538E" w:rsidRPr="00BE40E2" w:rsidRDefault="0021538E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Marine Fuel Oil</w:t>
            </w:r>
          </w:p>
        </w:tc>
        <w:tc>
          <w:tcPr>
            <w:tcW w:w="1843" w:type="dxa"/>
          </w:tcPr>
          <w:p w14:paraId="5583D985" w14:textId="30CDDD7E" w:rsidR="0021538E" w:rsidRPr="00BE40E2" w:rsidRDefault="0021538E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Marine Gasoil</w:t>
            </w:r>
          </w:p>
        </w:tc>
        <w:tc>
          <w:tcPr>
            <w:tcW w:w="2293" w:type="dxa"/>
          </w:tcPr>
          <w:p w14:paraId="3E3C97B0" w14:textId="64B6F16E" w:rsidR="0021538E" w:rsidRPr="00BE40E2" w:rsidRDefault="0021538E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Other / Price</w:t>
            </w:r>
          </w:p>
        </w:tc>
      </w:tr>
      <w:tr w:rsidR="0021538E" w:rsidRPr="0021538E" w14:paraId="3F2DD36A" w14:textId="77777777" w:rsidTr="00B071CC">
        <w:tc>
          <w:tcPr>
            <w:tcW w:w="1809" w:type="dxa"/>
          </w:tcPr>
          <w:p w14:paraId="0A364744" w14:textId="5958EDD0" w:rsidR="0021538E" w:rsidRPr="00BE40E2" w:rsidRDefault="0021538E" w:rsidP="00B071CC">
            <w:pPr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Product Grade</w:t>
            </w:r>
          </w:p>
        </w:tc>
        <w:tc>
          <w:tcPr>
            <w:tcW w:w="1134" w:type="dxa"/>
          </w:tcPr>
          <w:p w14:paraId="5F58AE94" w14:textId="77777777" w:rsidR="0021538E" w:rsidRPr="0021538E" w:rsidRDefault="0021538E" w:rsidP="00B071C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82E4A6A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2E9BEDD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6C4C15E0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3DF01A4D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21538E" w14:paraId="720193B0" w14:textId="77777777" w:rsidTr="00B071CC">
        <w:tc>
          <w:tcPr>
            <w:tcW w:w="1809" w:type="dxa"/>
          </w:tcPr>
          <w:p w14:paraId="5C14625F" w14:textId="29F7149B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Viscosity @ 50 C</w:t>
            </w:r>
          </w:p>
        </w:tc>
        <w:tc>
          <w:tcPr>
            <w:tcW w:w="1134" w:type="dxa"/>
          </w:tcPr>
          <w:p w14:paraId="150EC0B0" w14:textId="23DE14ED" w:rsidR="0021538E" w:rsidRPr="0021538E" w:rsidRDefault="00BE40E2" w:rsidP="00B071C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CSt</w:t>
            </w:r>
            <w:proofErr w:type="spellEnd"/>
          </w:p>
        </w:tc>
        <w:tc>
          <w:tcPr>
            <w:tcW w:w="1134" w:type="dxa"/>
          </w:tcPr>
          <w:p w14:paraId="7202E22C" w14:textId="17CE8F41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ASTM D445</w:t>
            </w:r>
          </w:p>
        </w:tc>
        <w:tc>
          <w:tcPr>
            <w:tcW w:w="1701" w:type="dxa"/>
          </w:tcPr>
          <w:p w14:paraId="73ABA1B3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A6749A3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0780C491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21538E" w14:paraId="3931685A" w14:textId="77777777" w:rsidTr="00B071CC">
        <w:tc>
          <w:tcPr>
            <w:tcW w:w="1809" w:type="dxa"/>
          </w:tcPr>
          <w:p w14:paraId="418BBCCD" w14:textId="06DE4D96" w:rsidR="0021538E" w:rsidRPr="00BE40E2" w:rsidRDefault="0021538E" w:rsidP="00B071CC">
            <w:pPr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Sulphur Content</w:t>
            </w:r>
          </w:p>
        </w:tc>
        <w:tc>
          <w:tcPr>
            <w:tcW w:w="1134" w:type="dxa"/>
          </w:tcPr>
          <w:p w14:paraId="28D6D3AC" w14:textId="19D57B6D" w:rsidR="0021538E" w:rsidRPr="0021538E" w:rsidRDefault="00BE40E2" w:rsidP="00B071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 m/m</w:t>
            </w:r>
          </w:p>
        </w:tc>
        <w:tc>
          <w:tcPr>
            <w:tcW w:w="1134" w:type="dxa"/>
          </w:tcPr>
          <w:p w14:paraId="54834719" w14:textId="3CB8C79C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ASTM D4294</w:t>
            </w:r>
          </w:p>
        </w:tc>
        <w:tc>
          <w:tcPr>
            <w:tcW w:w="1701" w:type="dxa"/>
          </w:tcPr>
          <w:p w14:paraId="4B4B6D36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27A9965F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2FFA879D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21538E" w14:paraId="53676765" w14:textId="77777777" w:rsidTr="00B071CC">
        <w:tc>
          <w:tcPr>
            <w:tcW w:w="1809" w:type="dxa"/>
          </w:tcPr>
          <w:p w14:paraId="377D2820" w14:textId="19532DB7" w:rsidR="0021538E" w:rsidRPr="00BE40E2" w:rsidRDefault="0021538E" w:rsidP="00B071CC">
            <w:pPr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Flash Point</w:t>
            </w:r>
          </w:p>
        </w:tc>
        <w:tc>
          <w:tcPr>
            <w:tcW w:w="1134" w:type="dxa"/>
          </w:tcPr>
          <w:p w14:paraId="57792EE3" w14:textId="2DECC856" w:rsidR="0021538E" w:rsidRPr="0021538E" w:rsidRDefault="00BE40E2" w:rsidP="00B071C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Deg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134" w:type="dxa"/>
          </w:tcPr>
          <w:p w14:paraId="5F089D72" w14:textId="531A8DA5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ASTM D93</w:t>
            </w:r>
          </w:p>
        </w:tc>
        <w:tc>
          <w:tcPr>
            <w:tcW w:w="1701" w:type="dxa"/>
          </w:tcPr>
          <w:p w14:paraId="688CF63A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2CF0AC8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5BDD49DC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21538E" w14:paraId="632AE840" w14:textId="77777777" w:rsidTr="00B071CC">
        <w:tc>
          <w:tcPr>
            <w:tcW w:w="1809" w:type="dxa"/>
          </w:tcPr>
          <w:p w14:paraId="40F682CE" w14:textId="327AF0B2" w:rsidR="0021538E" w:rsidRPr="00BE40E2" w:rsidRDefault="0021538E" w:rsidP="00B071CC">
            <w:pPr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Density in vac. @15 C</w:t>
            </w:r>
          </w:p>
        </w:tc>
        <w:tc>
          <w:tcPr>
            <w:tcW w:w="1134" w:type="dxa"/>
          </w:tcPr>
          <w:p w14:paraId="4C04EF01" w14:textId="6FCE4682" w:rsidR="0021538E" w:rsidRPr="0021538E" w:rsidRDefault="00BE40E2" w:rsidP="00B071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Kg / M3</w:t>
            </w:r>
          </w:p>
        </w:tc>
        <w:tc>
          <w:tcPr>
            <w:tcW w:w="1134" w:type="dxa"/>
          </w:tcPr>
          <w:p w14:paraId="7451CEDB" w14:textId="49F18F7D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ASTM D4092</w:t>
            </w:r>
          </w:p>
        </w:tc>
        <w:tc>
          <w:tcPr>
            <w:tcW w:w="1701" w:type="dxa"/>
          </w:tcPr>
          <w:p w14:paraId="01798B11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2ED8C70B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4D58CFDB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21538E" w14:paraId="48DC3877" w14:textId="77777777" w:rsidTr="00B071CC">
        <w:tc>
          <w:tcPr>
            <w:tcW w:w="1809" w:type="dxa"/>
          </w:tcPr>
          <w:p w14:paraId="001CBFC3" w14:textId="58BEE45D" w:rsidR="0021538E" w:rsidRPr="0021538E" w:rsidRDefault="00704878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Weight Factor</w:t>
            </w:r>
          </w:p>
        </w:tc>
        <w:tc>
          <w:tcPr>
            <w:tcW w:w="1134" w:type="dxa"/>
          </w:tcPr>
          <w:p w14:paraId="69F54D84" w14:textId="5773DD11" w:rsidR="0021538E" w:rsidRPr="0021538E" w:rsidRDefault="00BE40E2" w:rsidP="00B071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Kg / M3</w:t>
            </w:r>
          </w:p>
        </w:tc>
        <w:tc>
          <w:tcPr>
            <w:tcW w:w="1134" w:type="dxa"/>
          </w:tcPr>
          <w:p w14:paraId="02ABAB35" w14:textId="273F7ED6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ASTM D4092</w:t>
            </w:r>
          </w:p>
        </w:tc>
        <w:tc>
          <w:tcPr>
            <w:tcW w:w="1701" w:type="dxa"/>
          </w:tcPr>
          <w:p w14:paraId="0ED3C17C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6CB2727C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14DEF7FC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21538E" w14:paraId="6443B6A0" w14:textId="77777777" w:rsidTr="00B071CC">
        <w:tc>
          <w:tcPr>
            <w:tcW w:w="1809" w:type="dxa"/>
          </w:tcPr>
          <w:p w14:paraId="4CD3DC03" w14:textId="2E4BB2D5" w:rsidR="0021538E" w:rsidRPr="0021538E" w:rsidRDefault="00704878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Observed Temperature</w:t>
            </w:r>
          </w:p>
        </w:tc>
        <w:tc>
          <w:tcPr>
            <w:tcW w:w="1134" w:type="dxa"/>
          </w:tcPr>
          <w:p w14:paraId="76AC47E9" w14:textId="12F4A7FA" w:rsidR="0021538E" w:rsidRPr="0021538E" w:rsidRDefault="00BE40E2" w:rsidP="00B071C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Deg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134" w:type="dxa"/>
          </w:tcPr>
          <w:p w14:paraId="4A4FBA44" w14:textId="2FE2B4D1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ASTM D4092</w:t>
            </w:r>
          </w:p>
        </w:tc>
        <w:tc>
          <w:tcPr>
            <w:tcW w:w="1701" w:type="dxa"/>
          </w:tcPr>
          <w:p w14:paraId="6FA9AFDF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5BCCF0CD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603ECCCD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21538E" w14:paraId="639A370D" w14:textId="77777777" w:rsidTr="00B071CC">
        <w:tc>
          <w:tcPr>
            <w:tcW w:w="1809" w:type="dxa"/>
          </w:tcPr>
          <w:p w14:paraId="5D14F6AB" w14:textId="41D6B328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Measured </w:t>
            </w:r>
            <w:proofErr w:type="spellStart"/>
            <w:r>
              <w:rPr>
                <w:sz w:val="16"/>
                <w:szCs w:val="16"/>
                <w:lang w:val="en-US"/>
              </w:rPr>
              <w:t>Litres</w:t>
            </w:r>
            <w:proofErr w:type="spellEnd"/>
          </w:p>
        </w:tc>
        <w:tc>
          <w:tcPr>
            <w:tcW w:w="1134" w:type="dxa"/>
          </w:tcPr>
          <w:p w14:paraId="0847E154" w14:textId="4EDCCA48" w:rsidR="0021538E" w:rsidRPr="0021538E" w:rsidRDefault="00BE40E2" w:rsidP="00B071C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Litres</w:t>
            </w:r>
            <w:proofErr w:type="spellEnd"/>
          </w:p>
        </w:tc>
        <w:tc>
          <w:tcPr>
            <w:tcW w:w="1134" w:type="dxa"/>
          </w:tcPr>
          <w:p w14:paraId="489C19E0" w14:textId="0043460B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ASTM D4092</w:t>
            </w:r>
          </w:p>
        </w:tc>
        <w:tc>
          <w:tcPr>
            <w:tcW w:w="1701" w:type="dxa"/>
          </w:tcPr>
          <w:p w14:paraId="27996F5B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451CCC0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1128C1A9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21538E" w14:paraId="6A449220" w14:textId="77777777" w:rsidTr="00B071CC">
        <w:tc>
          <w:tcPr>
            <w:tcW w:w="1809" w:type="dxa"/>
          </w:tcPr>
          <w:p w14:paraId="087DEBC0" w14:textId="64A3E955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Standard </w:t>
            </w:r>
            <w:proofErr w:type="spellStart"/>
            <w:r>
              <w:rPr>
                <w:sz w:val="16"/>
                <w:szCs w:val="16"/>
                <w:lang w:val="en-US"/>
              </w:rPr>
              <w:t>Litres</w:t>
            </w:r>
            <w:proofErr w:type="spellEnd"/>
          </w:p>
        </w:tc>
        <w:tc>
          <w:tcPr>
            <w:tcW w:w="1134" w:type="dxa"/>
          </w:tcPr>
          <w:p w14:paraId="61C9D3E1" w14:textId="0749094C" w:rsidR="0021538E" w:rsidRPr="0021538E" w:rsidRDefault="00BE40E2" w:rsidP="00B071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L@15 </w:t>
            </w:r>
            <w:proofErr w:type="spellStart"/>
            <w:r>
              <w:rPr>
                <w:sz w:val="16"/>
                <w:szCs w:val="16"/>
                <w:lang w:val="en-US"/>
              </w:rPr>
              <w:t>Deg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134" w:type="dxa"/>
          </w:tcPr>
          <w:p w14:paraId="16D2423F" w14:textId="3F60D11E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ASTM D4092</w:t>
            </w:r>
          </w:p>
        </w:tc>
        <w:tc>
          <w:tcPr>
            <w:tcW w:w="1701" w:type="dxa"/>
          </w:tcPr>
          <w:p w14:paraId="1B4426C2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208F98FA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3FEC60A6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21538E" w:rsidRPr="0021538E" w14:paraId="373F5033" w14:textId="77777777" w:rsidTr="00B071CC">
        <w:tc>
          <w:tcPr>
            <w:tcW w:w="1809" w:type="dxa"/>
          </w:tcPr>
          <w:p w14:paraId="64A75FC6" w14:textId="7F3B5FFB" w:rsidR="0021538E" w:rsidRPr="00BE40E2" w:rsidRDefault="00BE40E2" w:rsidP="00B071CC">
            <w:pPr>
              <w:rPr>
                <w:b/>
                <w:sz w:val="16"/>
                <w:szCs w:val="16"/>
                <w:lang w:val="en-US"/>
              </w:rPr>
            </w:pPr>
            <w:r w:rsidRPr="00BE40E2">
              <w:rPr>
                <w:b/>
                <w:sz w:val="16"/>
                <w:szCs w:val="16"/>
                <w:lang w:val="en-US"/>
              </w:rPr>
              <w:t>Quantity Delivered</w:t>
            </w:r>
          </w:p>
        </w:tc>
        <w:tc>
          <w:tcPr>
            <w:tcW w:w="1134" w:type="dxa"/>
          </w:tcPr>
          <w:p w14:paraId="04121D01" w14:textId="17F6539F" w:rsidR="0021538E" w:rsidRPr="0021538E" w:rsidRDefault="00BE40E2" w:rsidP="00B071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Mt</w:t>
            </w:r>
          </w:p>
        </w:tc>
        <w:tc>
          <w:tcPr>
            <w:tcW w:w="1134" w:type="dxa"/>
          </w:tcPr>
          <w:p w14:paraId="45EF5C52" w14:textId="5FF2B847" w:rsidR="0021538E" w:rsidRPr="0021538E" w:rsidRDefault="00BE40E2" w:rsidP="00B071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ASTM D4092</w:t>
            </w:r>
          </w:p>
        </w:tc>
        <w:tc>
          <w:tcPr>
            <w:tcW w:w="1701" w:type="dxa"/>
          </w:tcPr>
          <w:p w14:paraId="0AB58F08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723CE631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</w:tcPr>
          <w:p w14:paraId="2557E029" w14:textId="77777777" w:rsidR="0021538E" w:rsidRPr="0021538E" w:rsidRDefault="0021538E" w:rsidP="00B071CC">
            <w:pPr>
              <w:rPr>
                <w:sz w:val="16"/>
                <w:szCs w:val="16"/>
                <w:lang w:val="en-US"/>
              </w:rPr>
            </w:pPr>
          </w:p>
        </w:tc>
      </w:tr>
      <w:tr w:rsidR="0041365F" w14:paraId="5D693E41" w14:textId="212AC729" w:rsidTr="00B071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5778" w:type="dxa"/>
            <w:gridSpan w:val="4"/>
          </w:tcPr>
          <w:p w14:paraId="30707704" w14:textId="77777777" w:rsidR="0041365F" w:rsidRPr="0041365F" w:rsidRDefault="0041365F" w:rsidP="00B071CC">
            <w:pPr>
              <w:ind w:left="108"/>
              <w:jc w:val="center"/>
              <w:rPr>
                <w:b/>
                <w:sz w:val="16"/>
                <w:szCs w:val="16"/>
                <w:lang w:val="en-US"/>
              </w:rPr>
            </w:pPr>
            <w:r w:rsidRPr="0041365F">
              <w:rPr>
                <w:b/>
                <w:sz w:val="16"/>
                <w:szCs w:val="16"/>
                <w:lang w:val="en-US"/>
              </w:rPr>
              <w:t>Chief Engineer invited to witness clips, temperature and sampling</w:t>
            </w:r>
          </w:p>
          <w:p w14:paraId="556AE659" w14:textId="6D315E18" w:rsidR="0041365F" w:rsidRPr="0041365F" w:rsidRDefault="0041365F" w:rsidP="00B071CC">
            <w:pPr>
              <w:ind w:left="108"/>
              <w:jc w:val="center"/>
              <w:rPr>
                <w:b/>
                <w:sz w:val="16"/>
                <w:szCs w:val="16"/>
                <w:lang w:val="en-US"/>
              </w:rPr>
            </w:pPr>
            <w:r w:rsidRPr="0041365F">
              <w:rPr>
                <w:b/>
                <w:sz w:val="16"/>
                <w:szCs w:val="16"/>
                <w:lang w:val="en-US"/>
              </w:rPr>
              <w:t>Accepted / Declined</w:t>
            </w:r>
          </w:p>
          <w:p w14:paraId="265A2EAB" w14:textId="77777777" w:rsidR="0041365F" w:rsidRDefault="0041365F" w:rsidP="00B071CC">
            <w:pPr>
              <w:ind w:left="108"/>
              <w:rPr>
                <w:sz w:val="16"/>
                <w:szCs w:val="16"/>
                <w:lang w:val="en-US"/>
              </w:rPr>
            </w:pPr>
          </w:p>
          <w:p w14:paraId="6CBD1FEC" w14:textId="77777777" w:rsidR="0041365F" w:rsidRDefault="0041365F" w:rsidP="00B071CC">
            <w:pPr>
              <w:ind w:left="108"/>
              <w:rPr>
                <w:sz w:val="16"/>
                <w:szCs w:val="16"/>
                <w:lang w:val="en-US"/>
              </w:rPr>
            </w:pPr>
          </w:p>
          <w:p w14:paraId="6C679919" w14:textId="7D3D94BE" w:rsidR="0041365F" w:rsidRPr="0041365F" w:rsidRDefault="0041365F" w:rsidP="00B071CC">
            <w:pPr>
              <w:jc w:val="center"/>
              <w:rPr>
                <w:sz w:val="14"/>
                <w:szCs w:val="14"/>
                <w:lang w:val="en-US"/>
              </w:rPr>
            </w:pPr>
            <w:r w:rsidRPr="0041365F">
              <w:rPr>
                <w:sz w:val="14"/>
                <w:szCs w:val="14"/>
                <w:lang w:val="en-US"/>
              </w:rPr>
              <w:t xml:space="preserve">Failure by customer representative to witness barge soundings / dips / ullages may adversely affect the </w:t>
            </w:r>
            <w:r w:rsidR="006B29FF" w:rsidRPr="0041365F">
              <w:rPr>
                <w:sz w:val="14"/>
                <w:szCs w:val="14"/>
                <w:lang w:val="en-US"/>
              </w:rPr>
              <w:t>customers’</w:t>
            </w:r>
            <w:r w:rsidRPr="0041365F">
              <w:rPr>
                <w:sz w:val="14"/>
                <w:szCs w:val="14"/>
                <w:lang w:val="en-US"/>
              </w:rPr>
              <w:t xml:space="preserve"> ability to substantiate quantity differential claims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5C6DA882" w14:textId="77777777" w:rsidR="0041365F" w:rsidRDefault="0041365F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Notice of Protest issued?</w:t>
            </w:r>
          </w:p>
          <w:p w14:paraId="229B5AB1" w14:textId="77777777" w:rsidR="0041365F" w:rsidRDefault="0041365F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Yes / No</w:t>
            </w:r>
          </w:p>
          <w:p w14:paraId="536AC7FE" w14:textId="77777777" w:rsidR="0041365F" w:rsidRDefault="0041365F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58132AF2" w14:textId="77777777" w:rsidR="0041365F" w:rsidRDefault="0041365F" w:rsidP="00B071CC">
            <w:pPr>
              <w:rPr>
                <w:b/>
                <w:sz w:val="16"/>
                <w:szCs w:val="16"/>
                <w:lang w:val="en-US"/>
              </w:rPr>
            </w:pPr>
          </w:p>
          <w:p w14:paraId="012722B3" w14:textId="42873543" w:rsidR="0041365F" w:rsidRPr="0041365F" w:rsidRDefault="0041365F" w:rsidP="00B071C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Reason:</w:t>
            </w:r>
          </w:p>
        </w:tc>
      </w:tr>
      <w:tr w:rsidR="0076470B" w:rsidRPr="006B29FF" w14:paraId="07FEBF77" w14:textId="77777777" w:rsidTr="00B071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9914" w:type="dxa"/>
            <w:gridSpan w:val="6"/>
          </w:tcPr>
          <w:p w14:paraId="5303EC28" w14:textId="0140CE4A" w:rsidR="0076470B" w:rsidRDefault="0076470B" w:rsidP="00B071C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For First Bunkering AS</w:t>
            </w:r>
          </w:p>
          <w:p w14:paraId="66F42D50" w14:textId="57F1A401" w:rsidR="0076470B" w:rsidRDefault="0076470B" w:rsidP="00B071C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The above quantity is delivered in good order and condition for use as bunkers, together with a representative sample. In relation to the international Convention for the Prevention of Pollution from Ships 1973/78 Consolidated Edition, 1997 the fuel oil supplied is hereby certified to be in conformity with regulation 14(I) of Annex VI, 4(a) if applicable </w:t>
            </w:r>
            <w:r w:rsidR="006B29FF">
              <w:rPr>
                <w:sz w:val="14"/>
                <w:szCs w:val="14"/>
                <w:lang w:val="en-US"/>
              </w:rPr>
              <w:t>(less</w:t>
            </w:r>
            <w:r>
              <w:rPr>
                <w:sz w:val="14"/>
                <w:szCs w:val="14"/>
                <w:lang w:val="en-US"/>
              </w:rPr>
              <w:t xml:space="preserve"> than 1,0% </w:t>
            </w:r>
            <w:r w:rsidR="006B29FF">
              <w:rPr>
                <w:sz w:val="14"/>
                <w:szCs w:val="14"/>
                <w:lang w:val="en-US"/>
              </w:rPr>
              <w:t>Sulphur</w:t>
            </w:r>
            <w:r>
              <w:rPr>
                <w:sz w:val="14"/>
                <w:szCs w:val="14"/>
                <w:lang w:val="en-US"/>
              </w:rPr>
              <w:t xml:space="preserve"> content for use in </w:t>
            </w:r>
            <w:r w:rsidR="006B29FF">
              <w:rPr>
                <w:sz w:val="14"/>
                <w:szCs w:val="14"/>
                <w:lang w:val="en-US"/>
              </w:rPr>
              <w:t>SECA)</w:t>
            </w:r>
            <w:r>
              <w:rPr>
                <w:sz w:val="14"/>
                <w:szCs w:val="14"/>
                <w:lang w:val="en-US"/>
              </w:rPr>
              <w:t xml:space="preserve"> and regulation 18(I) namely to be acceptable</w:t>
            </w:r>
          </w:p>
          <w:p w14:paraId="53BDE200" w14:textId="77777777" w:rsidR="0076470B" w:rsidRDefault="0076470B" w:rsidP="00B071CC">
            <w:pPr>
              <w:rPr>
                <w:sz w:val="14"/>
                <w:szCs w:val="14"/>
                <w:lang w:val="en-US"/>
              </w:rPr>
            </w:pPr>
          </w:p>
          <w:p w14:paraId="3693F0B1" w14:textId="77777777" w:rsidR="0076470B" w:rsidRDefault="0076470B" w:rsidP="00B071CC">
            <w:pPr>
              <w:rPr>
                <w:sz w:val="14"/>
                <w:szCs w:val="14"/>
                <w:lang w:val="en-US"/>
              </w:rPr>
            </w:pPr>
          </w:p>
          <w:p w14:paraId="64859635" w14:textId="77777777" w:rsidR="0076470B" w:rsidRDefault="0076470B" w:rsidP="00B071CC">
            <w:pPr>
              <w:rPr>
                <w:sz w:val="14"/>
                <w:szCs w:val="14"/>
                <w:lang w:val="en-US"/>
              </w:rPr>
            </w:pPr>
          </w:p>
          <w:p w14:paraId="73E05C46" w14:textId="77777777" w:rsidR="0076470B" w:rsidRDefault="0076470B" w:rsidP="00B071C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______________________________________________________            _______________________________________________________________________            _______________________________________________</w:t>
            </w:r>
          </w:p>
          <w:p w14:paraId="40513F86" w14:textId="07B00D42" w:rsidR="0076470B" w:rsidRPr="0076470B" w:rsidRDefault="0076470B" w:rsidP="00B071C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Signature of First Bunkering AS representative                                            Name in block letters                                                                                               Stamp</w:t>
            </w:r>
          </w:p>
        </w:tc>
      </w:tr>
      <w:tr w:rsidR="00B071CC" w:rsidRPr="006B29FF" w14:paraId="2460AC9B" w14:textId="77777777" w:rsidTr="006B29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4"/>
        </w:trPr>
        <w:tc>
          <w:tcPr>
            <w:tcW w:w="9914" w:type="dxa"/>
            <w:gridSpan w:val="6"/>
          </w:tcPr>
          <w:p w14:paraId="335A2596" w14:textId="025BF716" w:rsidR="00CA1425" w:rsidRPr="00CA1425" w:rsidRDefault="00CA1425" w:rsidP="00CA142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14:paraId="2B0BDD84" w14:textId="3CF30DF2" w:rsidR="00BE40E2" w:rsidRPr="0021538E" w:rsidRDefault="00BE40E2" w:rsidP="007E6FA5">
      <w:pPr>
        <w:rPr>
          <w:sz w:val="16"/>
          <w:szCs w:val="16"/>
          <w:lang w:val="en-US"/>
        </w:rPr>
      </w:pPr>
      <w:bookmarkStart w:id="0" w:name="_GoBack"/>
      <w:bookmarkEnd w:id="0"/>
    </w:p>
    <w:sectPr w:rsidR="00BE40E2" w:rsidRPr="0021538E" w:rsidSect="00795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4E57" w14:textId="77777777" w:rsidR="00B071CC" w:rsidRDefault="00B071CC" w:rsidP="008614CA">
      <w:r>
        <w:separator/>
      </w:r>
    </w:p>
  </w:endnote>
  <w:endnote w:type="continuationSeparator" w:id="0">
    <w:p w14:paraId="4BADCCC3" w14:textId="77777777" w:rsidR="00B071CC" w:rsidRDefault="00B071CC" w:rsidP="0086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919EE" w14:textId="77777777" w:rsidR="00B071CC" w:rsidRDefault="00B071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EBAE" w14:textId="1BB134C8" w:rsidR="00B071CC" w:rsidRDefault="00B071CC" w:rsidP="007A10FA">
    <w:pPr>
      <w:pStyle w:val="Bunntekst"/>
    </w:pPr>
    <w:r>
      <w:t>First Bunkering AS</w:t>
    </w:r>
    <w:r>
      <w:tab/>
    </w:r>
  </w:p>
  <w:p w14:paraId="175D7F6A" w14:textId="4F4CAFF5" w:rsidR="00B071CC" w:rsidRDefault="00B071CC" w:rsidP="007A10FA">
    <w:pPr>
      <w:pStyle w:val="Bunntekst"/>
    </w:pPr>
    <w:r>
      <w:t xml:space="preserve">Østre </w:t>
    </w:r>
    <w:proofErr w:type="spellStart"/>
    <w:r>
      <w:t>Strandgate</w:t>
    </w:r>
    <w:proofErr w:type="spellEnd"/>
    <w:r>
      <w:t xml:space="preserve"> 56B</w:t>
    </w:r>
  </w:p>
  <w:p w14:paraId="66A28A98" w14:textId="7CC26D76" w:rsidR="00B071CC" w:rsidRDefault="00B071CC" w:rsidP="007A10FA">
    <w:pPr>
      <w:pStyle w:val="Bunntekst"/>
    </w:pPr>
    <w:r>
      <w:t>N-4608  Kristiansand</w:t>
    </w:r>
  </w:p>
  <w:p w14:paraId="04ABC815" w14:textId="40D363DB" w:rsidR="00B071CC" w:rsidRDefault="00B071CC" w:rsidP="007A10FA">
    <w:pPr>
      <w:pStyle w:val="Bunntekst"/>
    </w:pPr>
    <w:r>
      <w:t>Norway</w:t>
    </w:r>
  </w:p>
  <w:p w14:paraId="1981F4BF" w14:textId="77777777" w:rsidR="00B071CC" w:rsidRDefault="00B071CC" w:rsidP="007A10FA">
    <w:pPr>
      <w:pStyle w:val="Bunntekst"/>
    </w:pPr>
  </w:p>
  <w:p w14:paraId="2996F092" w14:textId="3909F3C7" w:rsidR="00B071CC" w:rsidRPr="00B212AB" w:rsidRDefault="00B071CC" w:rsidP="00474D09">
    <w:pPr>
      <w:pStyle w:val="Bunntekst"/>
      <w:jc w:val="center"/>
      <w:rPr>
        <w:b/>
      </w:rPr>
    </w:pPr>
    <w:r w:rsidRPr="00B212AB">
      <w:rPr>
        <w:b/>
      </w:rPr>
      <w:t>www.firstbunkering.no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7860" w14:textId="77777777" w:rsidR="00B071CC" w:rsidRDefault="00B071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D77D" w14:textId="77777777" w:rsidR="00B071CC" w:rsidRDefault="00B071CC" w:rsidP="008614CA">
      <w:r>
        <w:separator/>
      </w:r>
    </w:p>
  </w:footnote>
  <w:footnote w:type="continuationSeparator" w:id="0">
    <w:p w14:paraId="2CF086AD" w14:textId="77777777" w:rsidR="00B071CC" w:rsidRDefault="00B071CC" w:rsidP="0086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3F40" w14:textId="77777777" w:rsidR="00B071CC" w:rsidRDefault="00B071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17A4" w14:textId="5CC67436" w:rsidR="00B071CC" w:rsidRPr="006F35F4" w:rsidRDefault="00B071CC" w:rsidP="0048521E">
    <w:pPr>
      <w:pStyle w:val="Topptekst"/>
      <w:pBdr>
        <w:bottom w:val="single" w:sz="4" w:space="1" w:color="auto"/>
      </w:pBdr>
      <w:rPr>
        <w:rFonts w:ascii="Arial Black" w:hAnsi="Arial Black"/>
        <w:i/>
        <w:sz w:val="28"/>
        <w:szCs w:val="28"/>
        <w:lang w:val="en-US"/>
      </w:rPr>
    </w:pPr>
    <w:r>
      <w:rPr>
        <w:rFonts w:ascii="Times" w:hAnsi="Times" w:cs="Times"/>
        <w:noProof/>
      </w:rPr>
      <w:drawing>
        <wp:inline distT="0" distB="0" distL="0" distR="0" wp14:anchorId="6D496721" wp14:editId="1077D0BE">
          <wp:extent cx="2273300" cy="1079500"/>
          <wp:effectExtent l="0" t="0" r="12700" b="1270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35F4">
      <w:rPr>
        <w:rFonts w:ascii="Arial Black" w:hAnsi="Arial Black"/>
        <w:i/>
        <w:sz w:val="28"/>
        <w:szCs w:val="28"/>
        <w:lang w:val="en-US"/>
      </w:rPr>
      <w:t xml:space="preserve">           -  first choice in marine fuel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099E" w14:textId="77777777" w:rsidR="00B071CC" w:rsidRDefault="00B071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5B"/>
    <w:rsid w:val="000428CD"/>
    <w:rsid w:val="00046DB6"/>
    <w:rsid w:val="000A348B"/>
    <w:rsid w:val="000B3448"/>
    <w:rsid w:val="000C3B53"/>
    <w:rsid w:val="000E7824"/>
    <w:rsid w:val="001A4BFF"/>
    <w:rsid w:val="001B094B"/>
    <w:rsid w:val="00212D0E"/>
    <w:rsid w:val="0021538E"/>
    <w:rsid w:val="00221F7F"/>
    <w:rsid w:val="00267930"/>
    <w:rsid w:val="00273D0C"/>
    <w:rsid w:val="00295239"/>
    <w:rsid w:val="0031537A"/>
    <w:rsid w:val="003201A5"/>
    <w:rsid w:val="00340DE9"/>
    <w:rsid w:val="003843C1"/>
    <w:rsid w:val="0041365F"/>
    <w:rsid w:val="0044177F"/>
    <w:rsid w:val="00462C8F"/>
    <w:rsid w:val="00464D87"/>
    <w:rsid w:val="00474D09"/>
    <w:rsid w:val="0048521E"/>
    <w:rsid w:val="004E108F"/>
    <w:rsid w:val="00507883"/>
    <w:rsid w:val="005B002C"/>
    <w:rsid w:val="005E2113"/>
    <w:rsid w:val="006267EA"/>
    <w:rsid w:val="00644456"/>
    <w:rsid w:val="00654EB6"/>
    <w:rsid w:val="00655994"/>
    <w:rsid w:val="006B29FF"/>
    <w:rsid w:val="006D131E"/>
    <w:rsid w:val="006F35F4"/>
    <w:rsid w:val="00704878"/>
    <w:rsid w:val="0076470B"/>
    <w:rsid w:val="00785003"/>
    <w:rsid w:val="0079556E"/>
    <w:rsid w:val="007A10FA"/>
    <w:rsid w:val="007A498F"/>
    <w:rsid w:val="007E6FA5"/>
    <w:rsid w:val="00827325"/>
    <w:rsid w:val="008614CA"/>
    <w:rsid w:val="008D4445"/>
    <w:rsid w:val="008D4F85"/>
    <w:rsid w:val="008E6B28"/>
    <w:rsid w:val="00907A16"/>
    <w:rsid w:val="00925485"/>
    <w:rsid w:val="00935C07"/>
    <w:rsid w:val="00942747"/>
    <w:rsid w:val="00954967"/>
    <w:rsid w:val="00982A38"/>
    <w:rsid w:val="00984D5B"/>
    <w:rsid w:val="009C3ECB"/>
    <w:rsid w:val="009F76F5"/>
    <w:rsid w:val="00A07C14"/>
    <w:rsid w:val="00A415E5"/>
    <w:rsid w:val="00A5415B"/>
    <w:rsid w:val="00AB5FEE"/>
    <w:rsid w:val="00AD13EF"/>
    <w:rsid w:val="00AE3F89"/>
    <w:rsid w:val="00AE5670"/>
    <w:rsid w:val="00B071CC"/>
    <w:rsid w:val="00B212AB"/>
    <w:rsid w:val="00B47682"/>
    <w:rsid w:val="00BD261F"/>
    <w:rsid w:val="00BE40E2"/>
    <w:rsid w:val="00C37459"/>
    <w:rsid w:val="00C47A6C"/>
    <w:rsid w:val="00CA1425"/>
    <w:rsid w:val="00CD4188"/>
    <w:rsid w:val="00CD7B4A"/>
    <w:rsid w:val="00D40DE2"/>
    <w:rsid w:val="00D7617F"/>
    <w:rsid w:val="00D76182"/>
    <w:rsid w:val="00DC6B3A"/>
    <w:rsid w:val="00E3240B"/>
    <w:rsid w:val="00E8199B"/>
    <w:rsid w:val="00EB7CD0"/>
    <w:rsid w:val="00F51AB4"/>
    <w:rsid w:val="00F75C64"/>
    <w:rsid w:val="00F8099D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08A62"/>
  <w14:defaultImageDpi w14:val="300"/>
  <w15:docId w15:val="{77614A42-C14B-492C-8F19-C525B5CF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4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A5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14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14CA"/>
  </w:style>
  <w:style w:type="paragraph" w:styleId="Bunntekst">
    <w:name w:val="footer"/>
    <w:basedOn w:val="Normal"/>
    <w:link w:val="BunntekstTegn"/>
    <w:uiPriority w:val="99"/>
    <w:unhideWhenUsed/>
    <w:rsid w:val="008614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14CA"/>
  </w:style>
  <w:style w:type="character" w:styleId="Hyperkobling">
    <w:name w:val="Hyperlink"/>
    <w:basedOn w:val="Standardskriftforavsnitt"/>
    <w:uiPriority w:val="99"/>
    <w:unhideWhenUsed/>
    <w:rsid w:val="00273D0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7C1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C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52C9-72D2-4D64-BF61-F632585C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Eivind Vik</dc:creator>
  <cp:lastModifiedBy>Henrik Høy</cp:lastModifiedBy>
  <cp:revision>2</cp:revision>
  <cp:lastPrinted>2012-05-30T08:30:00Z</cp:lastPrinted>
  <dcterms:created xsi:type="dcterms:W3CDTF">2016-06-01T13:51:00Z</dcterms:created>
  <dcterms:modified xsi:type="dcterms:W3CDTF">2016-06-01T13:51:00Z</dcterms:modified>
</cp:coreProperties>
</file>